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551E" w14:textId="77777777" w:rsidR="00D417C3" w:rsidRPr="00503271" w:rsidRDefault="00D417C3" w:rsidP="00D417C3">
      <w:pPr>
        <w:pStyle w:val="StandardWeb"/>
        <w:rPr>
          <w:rFonts w:ascii="Century Gothic" w:hAnsi="Century Gothic"/>
          <w:b/>
          <w:bCs/>
          <w:sz w:val="18"/>
          <w:szCs w:val="18"/>
        </w:rPr>
      </w:pPr>
      <w:r w:rsidRPr="00503271">
        <w:rPr>
          <w:rFonts w:ascii="Century Gothic" w:hAnsi="Century Gothic"/>
          <w:b/>
          <w:bCs/>
          <w:sz w:val="18"/>
          <w:szCs w:val="18"/>
        </w:rPr>
        <w:t>Mystische Naturerlebnis</w:t>
      </w:r>
    </w:p>
    <w:p w14:paraId="148A45A7" w14:textId="6379C6FB" w:rsidR="00503271" w:rsidRPr="00503271" w:rsidRDefault="00D417C3" w:rsidP="00D417C3">
      <w:pPr>
        <w:pStyle w:val="StandardWeb"/>
        <w:rPr>
          <w:rFonts w:ascii="Century Gothic" w:hAnsi="Century Gothic"/>
          <w:sz w:val="18"/>
          <w:szCs w:val="18"/>
        </w:rPr>
      </w:pPr>
      <w:r w:rsidRPr="00503271">
        <w:rPr>
          <w:rFonts w:ascii="Century Gothic" w:hAnsi="Century Gothic"/>
          <w:sz w:val="18"/>
          <w:szCs w:val="18"/>
        </w:rPr>
        <w:t xml:space="preserve">Die Aareschlucht eignet als attraktives Ausflugsziel </w:t>
      </w:r>
      <w:r w:rsidR="00981B30">
        <w:rPr>
          <w:rFonts w:ascii="Century Gothic" w:hAnsi="Century Gothic"/>
          <w:sz w:val="18"/>
          <w:szCs w:val="18"/>
        </w:rPr>
        <w:t xml:space="preserve">von Anfang April bis am 1. November </w:t>
      </w:r>
      <w:r w:rsidR="00E9319C">
        <w:rPr>
          <w:rFonts w:ascii="Century Gothic" w:hAnsi="Century Gothic"/>
          <w:sz w:val="18"/>
          <w:szCs w:val="18"/>
        </w:rPr>
        <w:t>für</w:t>
      </w:r>
      <w:r w:rsidRPr="00503271">
        <w:rPr>
          <w:rFonts w:ascii="Century Gothic" w:hAnsi="Century Gothic"/>
          <w:sz w:val="18"/>
          <w:szCs w:val="18"/>
        </w:rPr>
        <w:t xml:space="preserve"> Familien, </w:t>
      </w:r>
      <w:r w:rsidR="00503271" w:rsidRPr="00503271">
        <w:rPr>
          <w:rFonts w:ascii="Century Gothic" w:hAnsi="Century Gothic"/>
          <w:sz w:val="18"/>
          <w:szCs w:val="18"/>
        </w:rPr>
        <w:t xml:space="preserve">und </w:t>
      </w:r>
      <w:r w:rsidR="00E9319C">
        <w:rPr>
          <w:rFonts w:ascii="Century Gothic" w:hAnsi="Century Gothic"/>
          <w:sz w:val="18"/>
          <w:szCs w:val="18"/>
        </w:rPr>
        <w:t>Natur-</w:t>
      </w:r>
      <w:r w:rsidR="00503271" w:rsidRPr="00503271">
        <w:rPr>
          <w:rFonts w:ascii="Century Gothic" w:hAnsi="Century Gothic"/>
          <w:sz w:val="18"/>
          <w:szCs w:val="18"/>
        </w:rPr>
        <w:t>Begeisterte</w:t>
      </w:r>
      <w:r w:rsidRPr="00503271">
        <w:rPr>
          <w:rFonts w:ascii="Century Gothic" w:hAnsi="Century Gothic"/>
          <w:sz w:val="18"/>
          <w:szCs w:val="18"/>
        </w:rPr>
        <w:t xml:space="preserve"> jeden Alters aber auch</w:t>
      </w:r>
      <w:r w:rsidR="00E9319C">
        <w:rPr>
          <w:rFonts w:ascii="Century Gothic" w:hAnsi="Century Gothic"/>
          <w:sz w:val="18"/>
          <w:szCs w:val="18"/>
        </w:rPr>
        <w:t xml:space="preserve"> für</w:t>
      </w:r>
      <w:r w:rsidRPr="00503271">
        <w:rPr>
          <w:rFonts w:ascii="Century Gothic" w:hAnsi="Century Gothic"/>
          <w:sz w:val="18"/>
          <w:szCs w:val="18"/>
        </w:rPr>
        <w:t xml:space="preserve"> Gruppen</w:t>
      </w:r>
      <w:r w:rsidR="00503271" w:rsidRPr="00503271">
        <w:rPr>
          <w:rFonts w:ascii="Century Gothic" w:hAnsi="Century Gothic"/>
          <w:sz w:val="18"/>
          <w:szCs w:val="18"/>
        </w:rPr>
        <w:t xml:space="preserve">-, Schul- und </w:t>
      </w:r>
      <w:r w:rsidRPr="00503271">
        <w:rPr>
          <w:rFonts w:ascii="Century Gothic" w:hAnsi="Century Gothic"/>
          <w:sz w:val="18"/>
          <w:szCs w:val="18"/>
        </w:rPr>
        <w:t>Verein</w:t>
      </w:r>
      <w:r w:rsidR="00503271" w:rsidRPr="00503271">
        <w:rPr>
          <w:rFonts w:ascii="Century Gothic" w:hAnsi="Century Gothic"/>
          <w:sz w:val="18"/>
          <w:szCs w:val="18"/>
        </w:rPr>
        <w:t>sreisen</w:t>
      </w:r>
      <w:r w:rsidRPr="00503271">
        <w:rPr>
          <w:rFonts w:ascii="Century Gothic" w:hAnsi="Century Gothic"/>
          <w:sz w:val="18"/>
          <w:szCs w:val="18"/>
        </w:rPr>
        <w:t xml:space="preserve">. Die </w:t>
      </w:r>
      <w:r w:rsidR="00503271" w:rsidRPr="00503271">
        <w:rPr>
          <w:rFonts w:ascii="Century Gothic" w:hAnsi="Century Gothic"/>
          <w:sz w:val="18"/>
          <w:szCs w:val="18"/>
        </w:rPr>
        <w:t xml:space="preserve">Gäste </w:t>
      </w:r>
      <w:r w:rsidRPr="00503271">
        <w:rPr>
          <w:rFonts w:ascii="Century Gothic" w:hAnsi="Century Gothic"/>
          <w:sz w:val="18"/>
          <w:szCs w:val="18"/>
        </w:rPr>
        <w:t>erkunden die 1.4 Kilometer lange und bis zu 200 Meter tiefe Schlucht auf sicheren Stegen und Tunnels. Die Wasserkraft und Gesteinsformationen bilden bei jedem Wetter ein eindr</w:t>
      </w:r>
      <w:r w:rsidR="00E9319C">
        <w:rPr>
          <w:rFonts w:ascii="Century Gothic" w:hAnsi="Century Gothic"/>
          <w:sz w:val="18"/>
          <w:szCs w:val="18"/>
        </w:rPr>
        <w:t>ü</w:t>
      </w:r>
      <w:r w:rsidRPr="00503271">
        <w:rPr>
          <w:rFonts w:ascii="Century Gothic" w:hAnsi="Century Gothic"/>
          <w:sz w:val="18"/>
          <w:szCs w:val="18"/>
        </w:rPr>
        <w:t>ckliches Naturschauspiel. Der Spaziergang durch die Aareschlucht dauert 45 Minuten. Und vielleicht begegnen Sie sogar dem legend</w:t>
      </w:r>
      <w:r w:rsidR="00E9319C">
        <w:rPr>
          <w:rFonts w:ascii="Century Gothic" w:hAnsi="Century Gothic"/>
          <w:sz w:val="18"/>
          <w:szCs w:val="18"/>
        </w:rPr>
        <w:t>ä</w:t>
      </w:r>
      <w:r w:rsidRPr="00503271">
        <w:rPr>
          <w:rFonts w:ascii="Century Gothic" w:hAnsi="Century Gothic"/>
          <w:sz w:val="18"/>
          <w:szCs w:val="18"/>
        </w:rPr>
        <w:t xml:space="preserve">ren Tatzelwurm!? </w:t>
      </w:r>
    </w:p>
    <w:p w14:paraId="179EE4C6" w14:textId="5AE87EFA" w:rsidR="00D417C3" w:rsidRPr="00503271" w:rsidRDefault="00D417C3" w:rsidP="00D417C3">
      <w:pPr>
        <w:pStyle w:val="StandardWeb"/>
        <w:rPr>
          <w:rFonts w:ascii="Century Gothic" w:hAnsi="Century Gothic"/>
        </w:rPr>
      </w:pPr>
      <w:r w:rsidRPr="00503271">
        <w:rPr>
          <w:rFonts w:ascii="Century Gothic" w:hAnsi="Century Gothic"/>
          <w:sz w:val="18"/>
          <w:szCs w:val="18"/>
        </w:rPr>
        <w:t xml:space="preserve">Die Aareschlucht ist gut mit dem </w:t>
      </w:r>
      <w:r w:rsidR="00981B30">
        <w:rPr>
          <w:rFonts w:ascii="Century Gothic" w:hAnsi="Century Gothic"/>
          <w:sz w:val="18"/>
          <w:szCs w:val="18"/>
        </w:rPr>
        <w:t>Ö</w:t>
      </w:r>
      <w:r w:rsidRPr="00503271">
        <w:rPr>
          <w:rFonts w:ascii="Century Gothic" w:hAnsi="Century Gothic"/>
          <w:sz w:val="18"/>
          <w:szCs w:val="18"/>
        </w:rPr>
        <w:t xml:space="preserve">V erreichbar, es stehen ausserdem </w:t>
      </w:r>
      <w:r w:rsidR="00503271" w:rsidRPr="00503271">
        <w:rPr>
          <w:rFonts w:ascii="Century Gothic" w:hAnsi="Century Gothic"/>
          <w:sz w:val="18"/>
          <w:szCs w:val="18"/>
        </w:rPr>
        <w:t>Parkplätze</w:t>
      </w:r>
      <w:r w:rsidRPr="00503271">
        <w:rPr>
          <w:rFonts w:ascii="Century Gothic" w:hAnsi="Century Gothic"/>
          <w:sz w:val="18"/>
          <w:szCs w:val="18"/>
        </w:rPr>
        <w:t xml:space="preserve"> beim Westeingang zur </w:t>
      </w:r>
      <w:r w:rsidR="00503271" w:rsidRPr="00503271">
        <w:rPr>
          <w:rFonts w:ascii="Century Gothic" w:hAnsi="Century Gothic"/>
          <w:sz w:val="18"/>
          <w:szCs w:val="18"/>
        </w:rPr>
        <w:t>Verfügung</w:t>
      </w:r>
      <w:r w:rsidRPr="00503271">
        <w:rPr>
          <w:rFonts w:ascii="Century Gothic" w:hAnsi="Century Gothic"/>
          <w:sz w:val="18"/>
          <w:szCs w:val="18"/>
        </w:rPr>
        <w:t xml:space="preserve">. Im Eintrittspreis ist die </w:t>
      </w:r>
      <w:r w:rsidR="00503271" w:rsidRPr="00503271">
        <w:rPr>
          <w:rFonts w:ascii="Century Gothic" w:hAnsi="Century Gothic"/>
          <w:sz w:val="18"/>
          <w:szCs w:val="18"/>
        </w:rPr>
        <w:t>Rückfahrt</w:t>
      </w:r>
      <w:r w:rsidRPr="00503271">
        <w:rPr>
          <w:rFonts w:ascii="Century Gothic" w:hAnsi="Century Gothic"/>
          <w:sz w:val="18"/>
          <w:szCs w:val="18"/>
        </w:rPr>
        <w:t xml:space="preserve"> mit der </w:t>
      </w:r>
      <w:r w:rsidR="00E9319C">
        <w:rPr>
          <w:rFonts w:ascii="Century Gothic" w:hAnsi="Century Gothic"/>
          <w:sz w:val="18"/>
          <w:szCs w:val="18"/>
        </w:rPr>
        <w:t xml:space="preserve">ZB </w:t>
      </w:r>
      <w:r w:rsidRPr="00503271">
        <w:rPr>
          <w:rFonts w:ascii="Century Gothic" w:hAnsi="Century Gothic"/>
          <w:sz w:val="18"/>
          <w:szCs w:val="18"/>
        </w:rPr>
        <w:t>Meiringen-</w:t>
      </w:r>
      <w:proofErr w:type="spellStart"/>
      <w:r w:rsidRPr="00503271">
        <w:rPr>
          <w:rFonts w:ascii="Century Gothic" w:hAnsi="Century Gothic"/>
          <w:sz w:val="18"/>
          <w:szCs w:val="18"/>
        </w:rPr>
        <w:t>Innertkirchen</w:t>
      </w:r>
      <w:proofErr w:type="spellEnd"/>
      <w:r w:rsidRPr="00503271">
        <w:rPr>
          <w:rFonts w:ascii="Century Gothic" w:hAnsi="Century Gothic"/>
          <w:sz w:val="18"/>
          <w:szCs w:val="18"/>
        </w:rPr>
        <w:t xml:space="preserve"> inbegriffen. Ein kurzer Spaziergang verbindet jeweils die Bahnstation</w:t>
      </w:r>
      <w:r w:rsidR="00503271" w:rsidRPr="00503271">
        <w:rPr>
          <w:rFonts w:ascii="Century Gothic" w:hAnsi="Century Gothic"/>
          <w:sz w:val="18"/>
          <w:szCs w:val="18"/>
        </w:rPr>
        <w:t xml:space="preserve"> </w:t>
      </w:r>
      <w:r w:rsidRPr="00503271">
        <w:rPr>
          <w:rFonts w:ascii="Century Gothic" w:hAnsi="Century Gothic"/>
          <w:sz w:val="18"/>
          <w:szCs w:val="18"/>
        </w:rPr>
        <w:t xml:space="preserve">mit der Aareschlucht: Es besteht die </w:t>
      </w:r>
      <w:r w:rsidR="00503271" w:rsidRPr="00503271">
        <w:rPr>
          <w:rFonts w:ascii="Century Gothic" w:hAnsi="Century Gothic"/>
          <w:sz w:val="18"/>
          <w:szCs w:val="18"/>
        </w:rPr>
        <w:t>Möglichkeit</w:t>
      </w:r>
      <w:r w:rsidRPr="00503271">
        <w:rPr>
          <w:rFonts w:ascii="Century Gothic" w:hAnsi="Century Gothic"/>
          <w:sz w:val="18"/>
          <w:szCs w:val="18"/>
        </w:rPr>
        <w:t xml:space="preserve"> einer Rundwanderung (ca. 1 h). </w:t>
      </w:r>
    </w:p>
    <w:p w14:paraId="45BB2FE2" w14:textId="7B2F86B2" w:rsidR="00D417C3" w:rsidRPr="00503271" w:rsidRDefault="00503271" w:rsidP="00D417C3">
      <w:pPr>
        <w:pStyle w:val="StandardWeb"/>
        <w:rPr>
          <w:rFonts w:ascii="Century Gothic" w:hAnsi="Century Gothic"/>
          <w:sz w:val="18"/>
          <w:szCs w:val="18"/>
        </w:rPr>
      </w:pPr>
      <w:r w:rsidRPr="00503271">
        <w:rPr>
          <w:rFonts w:ascii="Century Gothic" w:hAnsi="Century Gothic"/>
          <w:sz w:val="18"/>
          <w:szCs w:val="18"/>
        </w:rPr>
        <w:t>Ein Restaurant</w:t>
      </w:r>
      <w:r w:rsidR="00D417C3" w:rsidRPr="00503271">
        <w:rPr>
          <w:rFonts w:ascii="Century Gothic" w:hAnsi="Century Gothic"/>
          <w:sz w:val="18"/>
          <w:szCs w:val="18"/>
        </w:rPr>
        <w:t xml:space="preserve"> und ein toller Kinderspielplatz beim Westeingang laden zum Verweilen ein. Vom Westeingang bis zu den Hauptattraktionen ist die Aareschlucht rollstuhlg</w:t>
      </w:r>
      <w:r w:rsidR="00E9319C">
        <w:rPr>
          <w:rFonts w:ascii="Century Gothic" w:hAnsi="Century Gothic"/>
          <w:sz w:val="18"/>
          <w:szCs w:val="18"/>
        </w:rPr>
        <w:t xml:space="preserve">ängig </w:t>
      </w:r>
      <w:r w:rsidR="00D417C3" w:rsidRPr="00503271">
        <w:rPr>
          <w:rFonts w:ascii="Century Gothic" w:hAnsi="Century Gothic"/>
          <w:sz w:val="18"/>
          <w:szCs w:val="18"/>
        </w:rPr>
        <w:t xml:space="preserve">und </w:t>
      </w:r>
      <w:r w:rsidRPr="00503271">
        <w:rPr>
          <w:rFonts w:ascii="Century Gothic" w:hAnsi="Century Gothic"/>
          <w:sz w:val="18"/>
          <w:szCs w:val="18"/>
        </w:rPr>
        <w:t>K</w:t>
      </w:r>
      <w:r w:rsidR="00D417C3" w:rsidRPr="00503271">
        <w:rPr>
          <w:rFonts w:ascii="Century Gothic" w:hAnsi="Century Gothic"/>
          <w:sz w:val="18"/>
          <w:szCs w:val="18"/>
        </w:rPr>
        <w:t>inderwagen</w:t>
      </w:r>
      <w:r w:rsidRPr="00503271">
        <w:rPr>
          <w:rFonts w:ascii="Century Gothic" w:hAnsi="Century Gothic"/>
          <w:sz w:val="18"/>
          <w:szCs w:val="18"/>
        </w:rPr>
        <w:t xml:space="preserve"> </w:t>
      </w:r>
      <w:r w:rsidR="00D417C3" w:rsidRPr="00503271">
        <w:rPr>
          <w:rFonts w:ascii="Century Gothic" w:hAnsi="Century Gothic"/>
          <w:sz w:val="18"/>
          <w:szCs w:val="18"/>
        </w:rPr>
        <w:t xml:space="preserve">tauglich. </w:t>
      </w:r>
    </w:p>
    <w:p w14:paraId="3928D488" w14:textId="2D43A905" w:rsidR="00D417C3" w:rsidRDefault="00D417C3" w:rsidP="00D417C3">
      <w:pPr>
        <w:pStyle w:val="StandardWeb"/>
        <w:rPr>
          <w:rFonts w:ascii="Century Gothic" w:hAnsi="Century Gothic"/>
          <w:sz w:val="18"/>
          <w:szCs w:val="18"/>
        </w:rPr>
      </w:pPr>
      <w:r w:rsidRPr="00503271">
        <w:rPr>
          <w:rFonts w:ascii="Century Gothic" w:hAnsi="Century Gothic"/>
          <w:sz w:val="18"/>
          <w:szCs w:val="18"/>
        </w:rPr>
        <w:t>Ein spezielles Highlight</w:t>
      </w:r>
      <w:r w:rsidRPr="00503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503271">
        <w:rPr>
          <w:rFonts w:ascii="Century Gothic" w:hAnsi="Century Gothic"/>
          <w:sz w:val="18"/>
          <w:szCs w:val="18"/>
        </w:rPr>
        <w:t xml:space="preserve">ist der Aareschlucht-Besuch mit Abendbeleuchtung jeweils </w:t>
      </w:r>
      <w:r w:rsidR="00E9319C">
        <w:rPr>
          <w:rFonts w:ascii="Century Gothic" w:hAnsi="Century Gothic"/>
          <w:sz w:val="18"/>
          <w:szCs w:val="18"/>
        </w:rPr>
        <w:t>Freitag und</w:t>
      </w:r>
      <w:r w:rsidRPr="00503271">
        <w:rPr>
          <w:rFonts w:ascii="Century Gothic" w:hAnsi="Century Gothic"/>
          <w:sz w:val="18"/>
          <w:szCs w:val="18"/>
        </w:rPr>
        <w:t xml:space="preserve"> Samstag im Juli und August von 18.30 – 22.00 Uhr. </w:t>
      </w:r>
    </w:p>
    <w:p w14:paraId="7E3D45A5" w14:textId="2FF022D0" w:rsidR="00981B30" w:rsidRPr="00503271" w:rsidRDefault="00981B30" w:rsidP="00D417C3">
      <w:pPr>
        <w:pStyle w:val="StandardWeb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 xml:space="preserve">Das Ausflugsziel lässt sich leicht mit weiteren Attraktionen im </w:t>
      </w:r>
      <w:proofErr w:type="spellStart"/>
      <w:r>
        <w:rPr>
          <w:rFonts w:ascii="Century Gothic" w:hAnsi="Century Gothic"/>
          <w:sz w:val="18"/>
          <w:szCs w:val="18"/>
        </w:rPr>
        <w:t>Haslital</w:t>
      </w:r>
      <w:proofErr w:type="spellEnd"/>
      <w:r>
        <w:rPr>
          <w:rFonts w:ascii="Century Gothic" w:hAnsi="Century Gothic"/>
          <w:sz w:val="18"/>
          <w:szCs w:val="18"/>
        </w:rPr>
        <w:t xml:space="preserve"> kombinieren, zum Beispiel mit der Reichenbachfallbahn. </w:t>
      </w:r>
    </w:p>
    <w:p w14:paraId="6E6E40AB" w14:textId="77777777" w:rsidR="00D417C3" w:rsidRDefault="00981B30" w:rsidP="00D417C3">
      <w:pPr>
        <w:pStyle w:val="StandardWeb"/>
        <w:rPr>
          <w:rFonts w:ascii="Century Gothic" w:hAnsi="Century Gothic"/>
          <w:sz w:val="18"/>
          <w:szCs w:val="18"/>
        </w:rPr>
      </w:pPr>
      <w:hyperlink r:id="rId4" w:history="1">
        <w:r w:rsidR="00503271" w:rsidRPr="002D1684">
          <w:rPr>
            <w:rStyle w:val="Hyperlink"/>
            <w:rFonts w:ascii="Century Gothic" w:hAnsi="Century Gothic"/>
            <w:sz w:val="18"/>
            <w:szCs w:val="18"/>
          </w:rPr>
          <w:t>www.aareschlucht.ch</w:t>
        </w:r>
      </w:hyperlink>
    </w:p>
    <w:p w14:paraId="16B3C31B" w14:textId="77777777" w:rsidR="00503271" w:rsidRPr="00503271" w:rsidRDefault="00503271" w:rsidP="00D417C3">
      <w:pPr>
        <w:pStyle w:val="StandardWeb"/>
        <w:rPr>
          <w:rFonts w:ascii="Century Gothic" w:hAnsi="Century Gothic"/>
        </w:rPr>
      </w:pPr>
    </w:p>
    <w:p w14:paraId="09509457" w14:textId="77777777" w:rsidR="00E12E97" w:rsidRDefault="00E12E97"/>
    <w:sectPr w:rsidR="00E12E97" w:rsidSect="004B4C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C3"/>
    <w:rsid w:val="004B4CE7"/>
    <w:rsid w:val="00503271"/>
    <w:rsid w:val="00981B30"/>
    <w:rsid w:val="00D417C3"/>
    <w:rsid w:val="00E12E97"/>
    <w:rsid w:val="00E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F5EB008"/>
  <w15:chartTrackingRefBased/>
  <w15:docId w15:val="{2440C24E-CC29-0F43-82AF-BBC1BFE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7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032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reschluch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Schüpbach, Marianne</dc:creator>
  <cp:keywords/>
  <dc:description/>
  <cp:lastModifiedBy>Schüpbach, Marianne</cp:lastModifiedBy>
  <cp:revision>3</cp:revision>
  <dcterms:created xsi:type="dcterms:W3CDTF">2021-03-02T14:39:00Z</dcterms:created>
  <dcterms:modified xsi:type="dcterms:W3CDTF">2021-03-02T14:44:00Z</dcterms:modified>
</cp:coreProperties>
</file>